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1567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15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10693400" cy="754684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4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00" w:orient="landscape"/>
          <w:pgMar w:top="1340" w:bottom="280" w:left="2420" w:right="2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4253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0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2024-05-31T04:51:23Z</dcterms:created>
  <dcterms:modified xsi:type="dcterms:W3CDTF">2024-05-31T04:51:23Z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LastSaved">
    <vt:filetime>2024-05-31T00:00:00Z</vt:filetime>
  </property>
  <property fmtid="{D5CDD505-2E9C-101B-9397-08002B2CF9AE}" pid="4" name="Producer">
    <vt:lpwstr>iText® Core 7.2.1 (AGPL version) ©2000-2021 iText Group NV</vt:lpwstr>
  </property>
</Properties>
</file>